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A1" w:rsidRDefault="00D26BA1" w:rsidP="00203FBA">
      <w:pPr>
        <w:pStyle w:val="NoSpacing"/>
        <w:rPr>
          <w:b/>
          <w:sz w:val="36"/>
          <w:szCs w:val="36"/>
        </w:rPr>
      </w:pPr>
    </w:p>
    <w:p w:rsidR="00066C53" w:rsidRPr="00945BF1" w:rsidRDefault="00066C53" w:rsidP="00203FBA">
      <w:pPr>
        <w:pStyle w:val="NoSpacing"/>
        <w:jc w:val="center"/>
        <w:rPr>
          <w:b/>
          <w:sz w:val="44"/>
          <w:szCs w:val="44"/>
        </w:rPr>
      </w:pPr>
      <w:r w:rsidRPr="00945BF1">
        <w:rPr>
          <w:b/>
          <w:sz w:val="44"/>
          <w:szCs w:val="44"/>
        </w:rPr>
        <w:t>Public Notice</w:t>
      </w:r>
    </w:p>
    <w:p w:rsidR="00066C53" w:rsidRDefault="00066C53" w:rsidP="00203FBA">
      <w:pPr>
        <w:pStyle w:val="NoSpacing"/>
        <w:jc w:val="center"/>
        <w:rPr>
          <w:b/>
          <w:sz w:val="44"/>
          <w:szCs w:val="44"/>
        </w:rPr>
      </w:pPr>
      <w:r w:rsidRPr="00945BF1">
        <w:rPr>
          <w:b/>
          <w:sz w:val="44"/>
          <w:szCs w:val="44"/>
        </w:rPr>
        <w:t>Town of Nelson, NH</w:t>
      </w:r>
    </w:p>
    <w:p w:rsidR="00203FBA" w:rsidRPr="00203FBA" w:rsidRDefault="00203FBA" w:rsidP="00203FBA">
      <w:pPr>
        <w:autoSpaceDE w:val="0"/>
        <w:autoSpaceDN w:val="0"/>
        <w:adjustRightInd w:val="0"/>
        <w:spacing w:after="0" w:line="240" w:lineRule="auto"/>
        <w:rPr>
          <w:rFonts w:ascii="Times New Roman" w:hAnsi="Times New Roman" w:cs="Times New Roman"/>
          <w:b/>
          <w:sz w:val="24"/>
          <w:szCs w:val="24"/>
        </w:rPr>
      </w:pPr>
    </w:p>
    <w:p w:rsidR="00203FBA" w:rsidRPr="00203FBA" w:rsidRDefault="00203FBA" w:rsidP="00203FBA">
      <w:pPr>
        <w:spacing w:after="0" w:line="240" w:lineRule="auto"/>
        <w:rPr>
          <w:b/>
          <w:sz w:val="36"/>
          <w:szCs w:val="36"/>
        </w:rPr>
      </w:pPr>
      <w:r w:rsidRPr="00203FBA">
        <w:rPr>
          <w:b/>
          <w:sz w:val="36"/>
          <w:szCs w:val="36"/>
        </w:rPr>
        <w:t>Notice is hereby given that a Public Hearing will be held in accordance with RSA 31:95-b by order of the Select Board of the Town of Nelson.</w:t>
      </w:r>
    </w:p>
    <w:p w:rsidR="00203FBA" w:rsidRPr="00203FBA" w:rsidRDefault="00203FBA" w:rsidP="00203FBA">
      <w:pPr>
        <w:spacing w:after="0" w:line="240" w:lineRule="auto"/>
        <w:rPr>
          <w:b/>
          <w:sz w:val="36"/>
          <w:szCs w:val="36"/>
        </w:rPr>
      </w:pPr>
    </w:p>
    <w:p w:rsidR="00203FBA" w:rsidRPr="00203FBA" w:rsidRDefault="00203FBA" w:rsidP="00203FBA">
      <w:pPr>
        <w:spacing w:after="0" w:line="240" w:lineRule="auto"/>
        <w:rPr>
          <w:b/>
          <w:sz w:val="36"/>
          <w:szCs w:val="36"/>
        </w:rPr>
      </w:pPr>
      <w:r w:rsidRPr="00203FBA">
        <w:rPr>
          <w:b/>
          <w:sz w:val="36"/>
          <w:szCs w:val="36"/>
        </w:rPr>
        <w:t>Date: Wednesday November 5, 2025</w:t>
      </w:r>
    </w:p>
    <w:p w:rsidR="00203FBA" w:rsidRPr="00203FBA" w:rsidRDefault="00203FBA" w:rsidP="00203FBA">
      <w:pPr>
        <w:spacing w:after="0" w:line="240" w:lineRule="auto"/>
        <w:rPr>
          <w:b/>
          <w:sz w:val="36"/>
          <w:szCs w:val="36"/>
        </w:rPr>
      </w:pPr>
      <w:r w:rsidRPr="00203FBA">
        <w:rPr>
          <w:b/>
          <w:sz w:val="36"/>
          <w:szCs w:val="36"/>
        </w:rPr>
        <w:t>Time: 4:00 PM</w:t>
      </w:r>
    </w:p>
    <w:p w:rsidR="00203FBA" w:rsidRPr="00203FBA" w:rsidRDefault="00203FBA" w:rsidP="00203FBA">
      <w:pPr>
        <w:spacing w:after="0" w:line="240" w:lineRule="auto"/>
        <w:rPr>
          <w:b/>
          <w:sz w:val="36"/>
          <w:szCs w:val="36"/>
        </w:rPr>
      </w:pPr>
      <w:r w:rsidRPr="00203FBA">
        <w:rPr>
          <w:b/>
          <w:sz w:val="36"/>
          <w:szCs w:val="36"/>
        </w:rPr>
        <w:t>Location: Nelson Town Office – Old Brick Schoolhouse</w:t>
      </w:r>
    </w:p>
    <w:p w:rsidR="00203FBA" w:rsidRPr="00203FBA" w:rsidRDefault="00203FBA" w:rsidP="00203FBA">
      <w:pPr>
        <w:spacing w:after="0" w:line="240" w:lineRule="auto"/>
        <w:rPr>
          <w:b/>
          <w:sz w:val="36"/>
          <w:szCs w:val="36"/>
        </w:rPr>
      </w:pPr>
    </w:p>
    <w:p w:rsidR="00203FBA" w:rsidRPr="00203FBA" w:rsidRDefault="00203FBA" w:rsidP="00203FBA">
      <w:pPr>
        <w:spacing w:after="0" w:line="240" w:lineRule="auto"/>
        <w:rPr>
          <w:b/>
          <w:sz w:val="36"/>
          <w:szCs w:val="36"/>
        </w:rPr>
      </w:pPr>
      <w:r w:rsidRPr="00203FBA">
        <w:rPr>
          <w:b/>
          <w:sz w:val="36"/>
          <w:szCs w:val="36"/>
        </w:rPr>
        <w:t xml:space="preserve">The purpose of the hearing is to give notice to the public and interested parties of the intention of the Nelson Selectmen to accept The </w:t>
      </w:r>
      <w:proofErr w:type="spellStart"/>
      <w:r w:rsidRPr="00203FBA">
        <w:rPr>
          <w:b/>
          <w:sz w:val="36"/>
          <w:szCs w:val="36"/>
        </w:rPr>
        <w:t>Munsonville</w:t>
      </w:r>
      <w:proofErr w:type="spellEnd"/>
      <w:r w:rsidRPr="00203FBA">
        <w:rPr>
          <w:b/>
          <w:sz w:val="36"/>
          <w:szCs w:val="36"/>
        </w:rPr>
        <w:t xml:space="preserve"> Cemetery property and any funds of the Cemetery Association and to thereafter be responsible for future maintenance and care of the real estate as a cemetery and to use any funds for this purpose.  Following the decision of the Court on October 7, 2025, Ms. Elaine Giacomo, as Court appointed agent for the Cemetery Association will deed by gift to the Town of Nelson by her signing all documents to transfer ownership of the real estate and any funds owned by the Cemetery Association. All persons interested in the proposed action and wishing to be heard concerning the matter will be recognized at the above place and time.</w:t>
      </w:r>
    </w:p>
    <w:p w:rsidR="00203FBA" w:rsidRPr="00203FBA" w:rsidRDefault="00203FBA" w:rsidP="00203FBA">
      <w:pPr>
        <w:spacing w:after="0" w:line="240" w:lineRule="auto"/>
        <w:rPr>
          <w:b/>
          <w:sz w:val="36"/>
          <w:szCs w:val="36"/>
        </w:rPr>
      </w:pPr>
    </w:p>
    <w:p w:rsidR="00203FBA" w:rsidRPr="00203FBA" w:rsidRDefault="00203FBA" w:rsidP="00203FBA">
      <w:pPr>
        <w:spacing w:after="0" w:line="240" w:lineRule="auto"/>
        <w:rPr>
          <w:b/>
          <w:sz w:val="36"/>
          <w:szCs w:val="36"/>
        </w:rPr>
      </w:pPr>
      <w:r w:rsidRPr="00203FBA">
        <w:rPr>
          <w:b/>
          <w:sz w:val="36"/>
          <w:szCs w:val="36"/>
        </w:rPr>
        <w:t>The Nelson Board of Selectmen</w:t>
      </w:r>
    </w:p>
    <w:p w:rsidR="00203FBA" w:rsidRPr="00203FBA" w:rsidRDefault="00203FBA" w:rsidP="00203FBA">
      <w:pPr>
        <w:spacing w:after="0" w:line="240" w:lineRule="auto"/>
        <w:rPr>
          <w:b/>
          <w:sz w:val="36"/>
          <w:szCs w:val="36"/>
        </w:rPr>
      </w:pPr>
      <w:r w:rsidRPr="00203FBA">
        <w:rPr>
          <w:b/>
          <w:sz w:val="36"/>
          <w:szCs w:val="36"/>
        </w:rPr>
        <w:t>Brenna Kucinski, Chair</w:t>
      </w:r>
    </w:p>
    <w:p w:rsidR="00203FBA" w:rsidRPr="00203FBA" w:rsidRDefault="00203FBA" w:rsidP="00203FBA">
      <w:pPr>
        <w:spacing w:after="0" w:line="240" w:lineRule="auto"/>
        <w:rPr>
          <w:b/>
          <w:sz w:val="36"/>
          <w:szCs w:val="36"/>
        </w:rPr>
      </w:pPr>
      <w:r w:rsidRPr="00203FBA">
        <w:rPr>
          <w:b/>
          <w:sz w:val="36"/>
          <w:szCs w:val="36"/>
        </w:rPr>
        <w:t xml:space="preserve">Michael </w:t>
      </w:r>
      <w:proofErr w:type="spellStart"/>
      <w:r w:rsidRPr="00203FBA">
        <w:rPr>
          <w:b/>
          <w:sz w:val="36"/>
          <w:szCs w:val="36"/>
        </w:rPr>
        <w:t>Blaudschun</w:t>
      </w:r>
      <w:proofErr w:type="spellEnd"/>
      <w:r>
        <w:rPr>
          <w:b/>
          <w:sz w:val="36"/>
          <w:szCs w:val="36"/>
        </w:rPr>
        <w:t>, Selectman</w:t>
      </w:r>
    </w:p>
    <w:p w:rsidR="00203FBA" w:rsidRPr="00203FBA" w:rsidRDefault="00203FBA" w:rsidP="00203FBA">
      <w:pPr>
        <w:spacing w:after="0" w:line="240" w:lineRule="auto"/>
        <w:rPr>
          <w:b/>
          <w:sz w:val="36"/>
          <w:szCs w:val="36"/>
        </w:rPr>
      </w:pPr>
      <w:r w:rsidRPr="00203FBA">
        <w:rPr>
          <w:b/>
          <w:sz w:val="36"/>
          <w:szCs w:val="36"/>
        </w:rPr>
        <w:t>Don Carlisle</w:t>
      </w:r>
      <w:r>
        <w:rPr>
          <w:b/>
          <w:sz w:val="36"/>
          <w:szCs w:val="36"/>
        </w:rPr>
        <w:t>, Selectman</w:t>
      </w:r>
      <w:bookmarkStart w:id="0" w:name="_GoBack"/>
      <w:bookmarkEnd w:id="0"/>
    </w:p>
    <w:p w:rsidR="00945BF1" w:rsidRDefault="00945BF1" w:rsidP="00203FBA">
      <w:pPr>
        <w:pStyle w:val="NoSpacing"/>
        <w:jc w:val="center"/>
        <w:rPr>
          <w:b/>
          <w:sz w:val="36"/>
          <w:szCs w:val="36"/>
        </w:rPr>
      </w:pPr>
    </w:p>
    <w:sectPr w:rsidR="00945BF1" w:rsidSect="00945BF1">
      <w:pgSz w:w="12240" w:h="15840"/>
      <w:pgMar w:top="1008" w:right="1440" w:bottom="1008" w:left="1440" w:header="720" w:footer="720" w:gutter="0"/>
      <w:pgBorders w:offsetFrom="page">
        <w:top w:val="thinThickThinMediumGap" w:sz="36" w:space="24" w:color="000000" w:themeColor="text1"/>
        <w:left w:val="thinThickThinMediumGap" w:sz="36" w:space="24" w:color="000000" w:themeColor="text1"/>
        <w:bottom w:val="thinThickThinMediumGap" w:sz="36" w:space="24" w:color="000000" w:themeColor="text1"/>
        <w:right w:val="thinThickThinMediumGap" w:sz="36"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53"/>
    <w:rsid w:val="000216AC"/>
    <w:rsid w:val="00066C53"/>
    <w:rsid w:val="000937FF"/>
    <w:rsid w:val="001F5DF0"/>
    <w:rsid w:val="00203FBA"/>
    <w:rsid w:val="002556B1"/>
    <w:rsid w:val="002B3897"/>
    <w:rsid w:val="00430EC3"/>
    <w:rsid w:val="00433D33"/>
    <w:rsid w:val="00493504"/>
    <w:rsid w:val="005A16B8"/>
    <w:rsid w:val="006D2B0C"/>
    <w:rsid w:val="007E6467"/>
    <w:rsid w:val="007E67CD"/>
    <w:rsid w:val="00921B92"/>
    <w:rsid w:val="00945BF1"/>
    <w:rsid w:val="00981DB6"/>
    <w:rsid w:val="00A43D51"/>
    <w:rsid w:val="00A5296F"/>
    <w:rsid w:val="00AA7532"/>
    <w:rsid w:val="00AF3C07"/>
    <w:rsid w:val="00B5046E"/>
    <w:rsid w:val="00B86990"/>
    <w:rsid w:val="00BA5797"/>
    <w:rsid w:val="00D26BA1"/>
    <w:rsid w:val="00E36C65"/>
    <w:rsid w:val="00F52F3C"/>
    <w:rsid w:val="00F7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9791"/>
  <w15:docId w15:val="{20591F4E-E29A-4AB1-849B-C944B8F5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2F3C"/>
    <w:pPr>
      <w:framePr w:w="7920" w:h="1980" w:hRule="exact" w:hSpace="180" w:wrap="auto" w:hAnchor="page" w:xAlign="center" w:yAlign="bottom"/>
      <w:spacing w:after="0" w:line="240" w:lineRule="auto"/>
      <w:ind w:left="2880"/>
    </w:pPr>
    <w:rPr>
      <w:rFonts w:asciiTheme="majorHAnsi" w:eastAsiaTheme="majorEastAsia" w:hAnsiTheme="majorHAnsi" w:cstheme="majorBidi"/>
      <w:sz w:val="20"/>
      <w:szCs w:val="24"/>
    </w:rPr>
  </w:style>
  <w:style w:type="paragraph" w:styleId="NoSpacing">
    <w:name w:val="No Spacing"/>
    <w:uiPriority w:val="1"/>
    <w:qFormat/>
    <w:rsid w:val="00066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Town of Nelson, NH</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edrinkwater</dc:creator>
  <cp:lastModifiedBy>Edie Drinkwater</cp:lastModifiedBy>
  <cp:revision>3</cp:revision>
  <cp:lastPrinted>2025-10-20T19:17:00Z</cp:lastPrinted>
  <dcterms:created xsi:type="dcterms:W3CDTF">2025-10-20T18:51:00Z</dcterms:created>
  <dcterms:modified xsi:type="dcterms:W3CDTF">2025-10-20T19:21:00Z</dcterms:modified>
</cp:coreProperties>
</file>